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宋体" w:hAnsi="宋体" w:eastAsia="宋体" w:cs="宋体"/>
          <w:b/>
          <w:bCs/>
          <w:kern w:val="10"/>
          <w:sz w:val="28"/>
          <w:szCs w:val="28"/>
          <w:lang w:eastAsia="zh-CN"/>
        </w:rPr>
      </w:pPr>
      <w:r>
        <w:rPr>
          <w:rFonts w:hint="eastAsia" w:ascii="宋体" w:hAnsi="宋体" w:eastAsia="宋体" w:cs="宋体"/>
          <w:b/>
          <w:bCs/>
          <w:kern w:val="10"/>
          <w:sz w:val="28"/>
          <w:szCs w:val="28"/>
          <w:lang w:val="en-US"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eastAsia="宋体" w:cs="宋体"/>
          <w:b/>
          <w:bCs/>
          <w:kern w:val="10"/>
          <w:sz w:val="28"/>
          <w:szCs w:val="28"/>
          <w:lang w:val="en-US" w:eastAsia="zh-CN"/>
        </w:rPr>
        <w:instrText xml:space="preserve">ADDIN CNKISM.UserStyle</w:instrText>
      </w:r>
      <w:r>
        <w:rPr>
          <w:rFonts w:hint="eastAsia" w:ascii="宋体" w:hAnsi="宋体" w:eastAsia="宋体" w:cs="宋体"/>
          <w:b/>
          <w:bCs/>
          <w:kern w:val="10"/>
          <w:sz w:val="28"/>
          <w:szCs w:val="28"/>
          <w:lang w:val="en-US" w:eastAsia="zh-CN"/>
        </w:rPr>
        <w:fldChar w:fldCharType="separate"/>
      </w:r>
      <w:r>
        <w:rPr>
          <w:rFonts w:hint="eastAsia" w:ascii="宋体" w:hAnsi="宋体" w:eastAsia="宋体" w:cs="宋体"/>
          <w:b/>
          <w:bCs/>
          <w:kern w:val="10"/>
          <w:sz w:val="28"/>
          <w:szCs w:val="28"/>
          <w:lang w:val="en-US" w:eastAsia="zh-CN"/>
        </w:rPr>
        <w:fldChar w:fldCharType="end"/>
      </w:r>
      <w:bookmarkStart w:id="0" w:name="_GoBack"/>
      <w:bookmarkEnd w:id="0"/>
      <w:r>
        <w:rPr>
          <w:rFonts w:hint="eastAsia" w:ascii="宋体" w:hAnsi="宋体" w:eastAsia="宋体" w:cs="宋体"/>
          <w:b/>
          <w:bCs/>
          <w:kern w:val="10"/>
          <w:sz w:val="28"/>
          <w:szCs w:val="28"/>
          <w:lang w:val="en-US" w:eastAsia="zh-CN"/>
        </w:rPr>
        <w:t xml:space="preserve">附1： </w:t>
      </w:r>
      <w:r>
        <w:rPr>
          <w:rFonts w:hint="eastAsia" w:ascii="宋体" w:hAnsi="宋体" w:eastAsia="宋体" w:cs="宋体"/>
          <w:b/>
          <w:bCs/>
          <w:sz w:val="28"/>
          <w:szCs w:val="28"/>
          <w:lang w:val="en-US" w:eastAsia="zh-CN"/>
        </w:rPr>
        <w:t xml:space="preserve">    </w:t>
      </w:r>
      <w:r>
        <w:rPr>
          <w:rFonts w:hint="eastAsia" w:ascii="宋体" w:hAnsi="宋体" w:eastAsia="宋体" w:cs="宋体"/>
          <w:b/>
          <w:bCs/>
          <w:kern w:val="10"/>
          <w:sz w:val="28"/>
          <w:szCs w:val="28"/>
          <w:lang w:eastAsia="zh-CN"/>
        </w:rPr>
        <w:t>“城市</w:t>
      </w:r>
      <w:r>
        <w:rPr>
          <w:rFonts w:hint="eastAsia" w:ascii="宋体" w:hAnsi="宋体" w:eastAsia="宋体" w:cs="宋体"/>
          <w:b/>
          <w:bCs/>
          <w:kern w:val="10"/>
          <w:sz w:val="28"/>
          <w:szCs w:val="28"/>
          <w:lang w:val="en-US" w:eastAsia="zh-CN"/>
        </w:rPr>
        <w:t>清洁高效供能百强项目</w:t>
      </w:r>
      <w:r>
        <w:rPr>
          <w:rFonts w:hint="eastAsia" w:ascii="宋体" w:hAnsi="宋体" w:eastAsia="宋体" w:cs="宋体"/>
          <w:b/>
          <w:bCs/>
          <w:kern w:val="10"/>
          <w:sz w:val="28"/>
          <w:szCs w:val="28"/>
          <w:lang w:eastAsia="zh-CN"/>
        </w:rPr>
        <w:t>”调研活动说明</w:t>
      </w:r>
    </w:p>
    <w:p>
      <w:pPr>
        <w:spacing w:line="480" w:lineRule="exact"/>
        <w:jc w:val="both"/>
        <w:rPr>
          <w:rFonts w:hint="eastAsia" w:ascii="宋体" w:hAnsi="宋体" w:eastAsia="宋体" w:cs="宋体"/>
          <w:b/>
          <w:bCs/>
          <w:kern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w:t>
      </w:r>
      <w:r>
        <w:rPr>
          <w:rFonts w:hint="eastAsia" w:ascii="宋体" w:hAnsi="宋体" w:eastAsia="宋体" w:cs="宋体"/>
          <w:sz w:val="28"/>
          <w:szCs w:val="28"/>
          <w:lang w:eastAsia="zh-CN"/>
        </w:rPr>
        <w:t>调研</w:t>
      </w:r>
      <w:r>
        <w:rPr>
          <w:rFonts w:hint="eastAsia" w:ascii="宋体" w:hAnsi="宋体" w:eastAsia="宋体" w:cs="宋体"/>
          <w:sz w:val="28"/>
          <w:szCs w:val="28"/>
        </w:rPr>
        <w:t>活动于201</w:t>
      </w:r>
      <w:r>
        <w:rPr>
          <w:rFonts w:hint="eastAsia" w:ascii="宋体" w:hAnsi="宋体" w:eastAsia="宋体" w:cs="宋体"/>
          <w:sz w:val="28"/>
          <w:szCs w:val="28"/>
          <w:lang w:val="en-US" w:eastAsia="zh-CN"/>
        </w:rPr>
        <w:t>8</w:t>
      </w:r>
      <w:r>
        <w:rPr>
          <w:rFonts w:hint="eastAsia" w:ascii="宋体" w:hAnsi="宋体" w:eastAsia="宋体" w:cs="宋体"/>
          <w:sz w:val="28"/>
          <w:szCs w:val="28"/>
        </w:rPr>
        <w:t>年</w:t>
      </w:r>
      <w:r>
        <w:rPr>
          <w:rFonts w:hint="eastAsia" w:ascii="宋体" w:hAnsi="宋体" w:eastAsia="宋体" w:cs="宋体"/>
          <w:sz w:val="28"/>
          <w:szCs w:val="28"/>
          <w:lang w:val="en-US" w:eastAsia="zh-CN"/>
        </w:rPr>
        <w:t>4</w:t>
      </w:r>
      <w:r>
        <w:rPr>
          <w:rFonts w:hint="eastAsia" w:ascii="宋体" w:hAnsi="宋体" w:eastAsia="宋体" w:cs="宋体"/>
          <w:sz w:val="28"/>
          <w:szCs w:val="28"/>
        </w:rPr>
        <w:t>月正式启动，</w:t>
      </w:r>
      <w:r>
        <w:rPr>
          <w:rFonts w:hint="eastAsia" w:ascii="宋体" w:hAnsi="宋体" w:eastAsia="宋体" w:cs="宋体"/>
          <w:sz w:val="28"/>
          <w:szCs w:val="28"/>
          <w:lang w:val="en-US" w:eastAsia="zh-CN"/>
        </w:rPr>
        <w:t>调研组由中国城市能源变革产业发展联盟专家、秘书处工作人员以及《中国城市能源周刊》新闻记者组成。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二、调研对象主要围绕“北方清洁供热、南方集中冷热供、工业园区热电联产、冷热电三联供、综合能源服务一体化”等项目展开。</w:t>
      </w:r>
      <w:r>
        <w:rPr>
          <w:rFonts w:hint="eastAsia" w:ascii="宋体" w:hAnsi="宋体" w:eastAsia="宋体" w:cs="宋体"/>
          <w:sz w:val="28"/>
          <w:szCs w:val="28"/>
          <w:lang w:eastAsia="zh-CN"/>
        </w:rPr>
        <w:t>根据</w:t>
      </w:r>
      <w:r>
        <w:rPr>
          <w:rFonts w:hint="eastAsia" w:ascii="宋体" w:hAnsi="宋体" w:eastAsia="宋体" w:cs="宋体"/>
          <w:sz w:val="28"/>
          <w:szCs w:val="28"/>
          <w:lang w:val="en-US" w:eastAsia="zh-CN"/>
        </w:rPr>
        <w:t>专家、记者</w:t>
      </w:r>
      <w:r>
        <w:rPr>
          <w:rFonts w:hint="eastAsia" w:ascii="宋体" w:hAnsi="宋体" w:eastAsia="宋体" w:cs="宋体"/>
          <w:sz w:val="28"/>
          <w:szCs w:val="28"/>
          <w:lang w:eastAsia="zh-CN"/>
        </w:rPr>
        <w:t>实</w:t>
      </w:r>
      <w:r>
        <w:rPr>
          <w:rFonts w:hint="eastAsia" w:ascii="宋体" w:hAnsi="宋体" w:eastAsia="宋体" w:cs="宋体"/>
          <w:sz w:val="28"/>
          <w:szCs w:val="28"/>
          <w:lang w:val="en-US" w:eastAsia="zh-CN"/>
        </w:rPr>
        <w:t>地采访、调研，对各项目的“清洁能源利用比重、煤炭清洁化利用程度、单位GDP能耗下降率、综合能源利用效率”方面进行采访调研。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三、活动开展结果</w:t>
      </w:r>
      <w:r>
        <w:rPr>
          <w:rFonts w:hint="eastAsia" w:ascii="宋体" w:hAnsi="宋体" w:eastAsia="宋体" w:cs="宋体"/>
          <w:b w:val="0"/>
          <w:bCs w:val="0"/>
          <w:sz w:val="28"/>
          <w:szCs w:val="28"/>
          <w:lang w:eastAsia="zh-CN"/>
        </w:rPr>
        <w:t>具体</w:t>
      </w:r>
      <w:r>
        <w:rPr>
          <w:rFonts w:hint="eastAsia" w:ascii="宋体" w:hAnsi="宋体" w:eastAsia="宋体" w:cs="宋体"/>
          <w:b w:val="0"/>
          <w:bCs w:val="0"/>
          <w:sz w:val="28"/>
          <w:szCs w:val="28"/>
          <w:lang w:val="en-US" w:eastAsia="zh-CN"/>
        </w:rPr>
        <w:t>呈现</w:t>
      </w:r>
      <w:r>
        <w:rPr>
          <w:rFonts w:hint="eastAsia" w:ascii="宋体" w:hAnsi="宋体" w:eastAsia="宋体" w:cs="宋体"/>
          <w:b w:val="0"/>
          <w:bCs w:val="0"/>
          <w:sz w:val="28"/>
          <w:szCs w:val="28"/>
          <w:lang w:eastAsia="zh-CN"/>
        </w:rPr>
        <w:t>形式如下：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◆宣传报道：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1.《中国城市能源周刊》开辟专栏；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1）栏目名称：《城市清洁高效供能项目纪实报道》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2）报道周期从2020年4月~12月，专栏将于4月8日头版拉开序幕，4月23日出第一期报道。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2.新媒体专题：人民日报中央厨房《能言善道》、中国能源报APP、官微、中国城市能源周刊官微，全国能源信息平台、今日头条、百家号等推送。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3.网站专题：中国城市能源变革产业发展联盟官网、中国能源网图文并茂形式体现。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4.人民网、新华网、中国网以及城市能源行业专业网站近50家推送。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◆线下活动：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1.“城市清洁高效供能百强项目”榜单发布：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将于中国城市能源变革产业发展联盟举办的第三届中国城市能源变革峰会上发布，具体时间待定。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2.出具分析报告：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拟出版</w:t>
      </w:r>
      <w:r>
        <w:rPr>
          <w:rFonts w:hint="eastAsia" w:ascii="宋体" w:hAnsi="宋体" w:eastAsia="宋体" w:cs="宋体"/>
          <w:color w:val="000000"/>
          <w:sz w:val="28"/>
          <w:szCs w:val="28"/>
          <w:lang w:val="en-US" w:eastAsia="zh-CN"/>
        </w:rPr>
        <w:t>《清洁高效供能项目调研纪实汇编》、</w:t>
      </w:r>
      <w:r>
        <w:rPr>
          <w:rFonts w:hint="eastAsia" w:ascii="宋体" w:hAnsi="宋体" w:eastAsia="宋体" w:cs="宋体"/>
          <w:sz w:val="28"/>
          <w:szCs w:val="28"/>
          <w:lang w:val="en-US" w:eastAsia="zh-CN"/>
        </w:rPr>
        <w:t>《清洁高效供能百强项目</w:t>
      </w:r>
      <w:r>
        <w:rPr>
          <w:rFonts w:hint="eastAsia" w:ascii="宋体" w:hAnsi="宋体" w:eastAsia="宋体" w:cs="宋体"/>
          <w:color w:val="000000"/>
          <w:sz w:val="28"/>
          <w:szCs w:val="28"/>
          <w:lang w:val="en-US" w:eastAsia="zh-CN"/>
        </w:rPr>
        <w:t>》研究分析报告，</w:t>
      </w:r>
      <w:r>
        <w:rPr>
          <w:rFonts w:hint="eastAsia" w:ascii="宋体" w:hAnsi="宋体" w:eastAsia="宋体" w:cs="宋体"/>
          <w:sz w:val="28"/>
          <w:szCs w:val="28"/>
          <w:lang w:val="en-US" w:eastAsia="zh-CN"/>
        </w:rPr>
        <w:t>出版日期暂定为2021年12月。由经济管理出版社印刷出版并公开发行。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◆内参：根据调研了解到的发展瓶颈等问题，《中国城市能源周刊》将形成内参，通过人民日报社渠道递交国家有关部门。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◆鼓励相关企事业单位、行业组织等积极推荐“清洁高效供能项目”，以及提供有关项目的情况说明材料。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◆欢迎专家学者以及企业新闻宣传专业人员来稿，具体稿件要求形式如下：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1.形式：稿件以电子文档Word2007格式，文件名应按以下方式建立：如XXX项目。如该项目有多篇，请将文件编好序号发送，如XXX项目1、2、3等；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2.内容：素材描写项目的内容必须绝对的真实性，稿件中需体现该项目名称、位于为XX城市XX区域，由XX企业运营；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3.版式：标题为宋体二号加粗，一般不超过16字；正文字体为仿宋三号，两端对齐，行间距1.5倍；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4.字数：3000字左右（重大稿件可根据新闻价值而定）；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5.撰稿人须知：稿件中请注明作者姓名、工作单位、联系电话等；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四、调研组中国能源报社联络方式：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负责人：牟思南13693559318、仝晓波13426310592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记者：齐琛冏18101396659、张金梦13581904177、张胜杰13522011521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中国城市能源周刊邮箱：zgcsnyzk@126.com。</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default" w:ascii="宋体" w:hAnsi="宋体" w:eastAsia="宋体" w:cs="宋体"/>
          <w:sz w:val="28"/>
          <w:szCs w:val="28"/>
          <w:lang w:val="en-US" w:eastAsia="zh-CN"/>
        </w:rPr>
      </w:pPr>
    </w:p>
    <w:sectPr>
      <w:pgSz w:w="11906" w:h="16838"/>
      <w:pgMar w:top="2154" w:right="1519"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65F17"/>
    <w:rsid w:val="00055C5A"/>
    <w:rsid w:val="003431F9"/>
    <w:rsid w:val="02880F59"/>
    <w:rsid w:val="03660951"/>
    <w:rsid w:val="045367E6"/>
    <w:rsid w:val="0F76591A"/>
    <w:rsid w:val="11A41A5F"/>
    <w:rsid w:val="12CD3B59"/>
    <w:rsid w:val="132F7DB7"/>
    <w:rsid w:val="1C665F17"/>
    <w:rsid w:val="21AD1627"/>
    <w:rsid w:val="25534FE1"/>
    <w:rsid w:val="260E310E"/>
    <w:rsid w:val="2C055ABE"/>
    <w:rsid w:val="2C1873F9"/>
    <w:rsid w:val="2D0F2944"/>
    <w:rsid w:val="300256A8"/>
    <w:rsid w:val="32825244"/>
    <w:rsid w:val="37113985"/>
    <w:rsid w:val="3BDD7BFE"/>
    <w:rsid w:val="3BF01CEF"/>
    <w:rsid w:val="415E2096"/>
    <w:rsid w:val="418856B0"/>
    <w:rsid w:val="424D64AA"/>
    <w:rsid w:val="43B3418F"/>
    <w:rsid w:val="479E4942"/>
    <w:rsid w:val="49611959"/>
    <w:rsid w:val="4A69361E"/>
    <w:rsid w:val="4C460152"/>
    <w:rsid w:val="4DBD0D45"/>
    <w:rsid w:val="505E36A2"/>
    <w:rsid w:val="50B92E6A"/>
    <w:rsid w:val="5588177B"/>
    <w:rsid w:val="5772166A"/>
    <w:rsid w:val="5C6453F6"/>
    <w:rsid w:val="5EC702BF"/>
    <w:rsid w:val="612D78EC"/>
    <w:rsid w:val="62F45E90"/>
    <w:rsid w:val="655F5530"/>
    <w:rsid w:val="744143F7"/>
    <w:rsid w:val="75DD7C04"/>
    <w:rsid w:val="78C477BF"/>
    <w:rsid w:val="79BD1653"/>
    <w:rsid w:val="7C652434"/>
    <w:rsid w:val="7CF5669B"/>
    <w:rsid w:val="7D795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spacing w:before="0" w:beforeAutospacing="0" w:after="0" w:afterAutospacing="0"/>
      <w:ind w:left="0" w:right="0"/>
      <w:jc w:val="left"/>
    </w:pPr>
    <w:rPr>
      <w:kern w:val="0"/>
      <w:sz w:val="24"/>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1094</Words>
  <Characters>1161</Characters>
  <Lines>0</Lines>
  <Paragraphs>0</Paragraphs>
  <TotalTime>0</TotalTime>
  <ScaleCrop>false</ScaleCrop>
  <LinksUpToDate>false</LinksUpToDate>
  <CharactersWithSpaces>1235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2019-08-06T05:17:00Z</dcterms:created>
  <dc:creator>Tommin</dc:creator>
  <cp:lastModifiedBy>lenovo</cp:lastModifiedBy>
  <dcterms:modified xsi:type="dcterms:W3CDTF">2020-04-03T08:36:42Z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